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AUTODECLARAÇÃO DE RENDA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Instruções para o preenchimento da autodeclaração: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coluna 1, preencha o nome de todos os integrantes que compõem o grupo familiar (incluindo também o nome do estudante);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coluna 2, informe o grau de parentesco com o estudante (Ex.: pai, mãe, irmão, etc...);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coluna 4, informe a ocupação de cada integrante que compõem o grupo familiar; (Ex.: Assalariado, desempregado, estudante, autônomo, trabalhador rural, etc...);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coluna 5, informe a média da renda BRUTA de cada um dos integrantes que compõem o grupo familiar referente aos três últimos meses que antecedem a inscrição do estudante neste edital. (Para calcular a média some a renda dos três meses anteriores ao mês do início das inscrições neste edital e divida por três).</w:t>
      </w:r>
    </w:p>
    <w:tbl>
      <w:tblPr>
        <w:tblStyle w:val="Table1"/>
        <w:tblW w:w="907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90"/>
        <w:gridCol w:w="1185"/>
        <w:gridCol w:w="720"/>
        <w:gridCol w:w="1620"/>
        <w:gridCol w:w="1560"/>
        <w:tblGridChange w:id="0">
          <w:tblGrid>
            <w:gridCol w:w="3990"/>
            <w:gridCol w:w="1185"/>
            <w:gridCol w:w="720"/>
            <w:gridCol w:w="1620"/>
            <w:gridCol w:w="1560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integrante do núcleo familiar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Grau de parentesco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Ocupação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Renda Bruta Mensal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Estou de acordo com as condições estabelecidas no referido edital, assumo inteira responsabilidade pelas informações prestadas e declaro estar ciente das penalidades cabíveis.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Local e data: ___________________________________, ____ de ______________ de 20____.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15.4353700172255"/>
        <w:gridCol w:w="4588.076441006398"/>
        <w:tblGridChange w:id="0">
          <w:tblGrid>
            <w:gridCol w:w="3915.4353700172255"/>
            <w:gridCol w:w="4588.076441006398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ab/>
              <w:tab/>
              <w:t xml:space="preserve">________________________________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Assinatura do estudante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ab/>
              <w:tab/>
              <w:t xml:space="preserve">________________________________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 responsável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(estudante menor de 18 anos)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pBdr>
        <w:bottom w:color="000000" w:space="2" w:sz="8" w:val="single"/>
      </w:pBdr>
      <w:tabs>
        <w:tab w:val="center" w:leader="none" w:pos="4819"/>
        <w:tab w:val="right" w:leader="none" w:pos="9638"/>
      </w:tabs>
      <w:spacing w:line="240" w:lineRule="auto"/>
      <w:rPr>
        <w:rFonts w:ascii="Rasa" w:cs="Rasa" w:eastAsia="Rasa" w:hAnsi="Rasa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1"/>
      <w:widowControl w:val="0"/>
      <w:tabs>
        <w:tab w:val="center" w:leader="none" w:pos="4819"/>
        <w:tab w:val="right" w:leader="none" w:pos="9638"/>
      </w:tabs>
      <w:spacing w:line="240" w:lineRule="auto"/>
      <w:rPr>
        <w:rFonts w:ascii="Rasa" w:cs="Rasa" w:eastAsia="Rasa" w:hAnsi="Ras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-78737</wp:posOffset>
          </wp:positionH>
          <wp:positionV relativeFrom="paragraph">
            <wp:posOffset>9525</wp:posOffset>
          </wp:positionV>
          <wp:extent cx="1764030" cy="57086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30" cy="570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widowControl w:val="0"/>
      <w:tabs>
        <w:tab w:val="center" w:leader="none" w:pos="4819"/>
        <w:tab w:val="right" w:leader="none" w:pos="9638"/>
      </w:tabs>
      <w:spacing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Rua das Missões, 100 – Ponta Aguda</w:t>
    </w:r>
  </w:p>
  <w:p w:rsidR="00000000" w:rsidDel="00000000" w:rsidP="00000000" w:rsidRDefault="00000000" w:rsidRPr="00000000" w14:paraId="00000053">
    <w:pPr>
      <w:widowControl w:val="0"/>
      <w:tabs>
        <w:tab w:val="center" w:leader="none" w:pos="4819"/>
        <w:tab w:val="right" w:leader="none" w:pos="9638"/>
      </w:tabs>
      <w:spacing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Blumenau/SC – CEP: 89.051-000</w:t>
    </w:r>
  </w:p>
  <w:p w:rsidR="00000000" w:rsidDel="00000000" w:rsidP="00000000" w:rsidRDefault="00000000" w:rsidRPr="00000000" w14:paraId="00000054">
    <w:pPr>
      <w:keepNext w:val="1"/>
      <w:widowControl w:val="0"/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ifc@ifc.edu.br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1"/>
      <w:widowControl w:val="0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2541750</wp:posOffset>
          </wp:positionH>
          <wp:positionV relativeFrom="paragraph">
            <wp:posOffset>-190499</wp:posOffset>
          </wp:positionV>
          <wp:extent cx="648970" cy="612775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81" l="-86" r="-83" t="-84"/>
                  <a:stretch>
                    <a:fillRect/>
                  </a:stretch>
                </pic:blipFill>
                <pic:spPr>
                  <a:xfrm>
                    <a:off x="0" y="0"/>
                    <a:ext cx="648970" cy="612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1"/>
      <w:widowControl w:val="0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E">
    <w:pPr>
      <w:keepNext w:val="1"/>
      <w:widowControl w:val="0"/>
      <w:pBdr>
        <w:bottom w:color="000000" w:space="2" w:sz="8" w:val="single"/>
      </w:pBd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Catarinense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>
        <w:sz w:val="10"/>
        <w:szCs w:val="1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